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C3" w:rsidRDefault="001433C3" w:rsidP="00A735D4">
      <w:pPr>
        <w:pStyle w:val="Heading2"/>
        <w:spacing w:before="0" w:beforeAutospacing="0" w:after="0" w:afterAutospacing="0"/>
        <w:ind w:firstLine="720"/>
        <w:jc w:val="both"/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</w:pPr>
    </w:p>
    <w:p w:rsidR="005B48F1" w:rsidRPr="00B23A10" w:rsidRDefault="005B48F1" w:rsidP="00A735D4">
      <w:pPr>
        <w:pStyle w:val="Heading2"/>
        <w:spacing w:before="0" w:beforeAutospacing="0" w:after="0" w:afterAutospacing="0"/>
        <w:ind w:firstLine="720"/>
        <w:jc w:val="both"/>
        <w:rPr>
          <w:b w:val="0"/>
          <w:bCs w:val="0"/>
          <w:iCs/>
          <w:sz w:val="24"/>
          <w:szCs w:val="24"/>
        </w:rPr>
      </w:pPr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>На основу</w:t>
      </w:r>
      <w:r w:rsidRPr="00B23A10">
        <w:rPr>
          <w:b w:val="0"/>
          <w:sz w:val="24"/>
          <w:szCs w:val="24"/>
        </w:rPr>
        <w:t xml:space="preserve"> </w:t>
      </w:r>
      <w:proofErr w:type="spellStart"/>
      <w:r w:rsidRPr="00B23A10">
        <w:rPr>
          <w:b w:val="0"/>
          <w:sz w:val="24"/>
          <w:szCs w:val="24"/>
        </w:rPr>
        <w:t>члана</w:t>
      </w:r>
      <w:proofErr w:type="spellEnd"/>
      <w:r w:rsidRPr="00B23A10">
        <w:rPr>
          <w:b w:val="0"/>
          <w:sz w:val="24"/>
          <w:szCs w:val="24"/>
        </w:rPr>
        <w:t xml:space="preserve"> 35. </w:t>
      </w:r>
      <w:proofErr w:type="spellStart"/>
      <w:proofErr w:type="gramStart"/>
      <w:r w:rsidRPr="00B23A10">
        <w:rPr>
          <w:b w:val="0"/>
          <w:sz w:val="24"/>
          <w:szCs w:val="24"/>
        </w:rPr>
        <w:t>Став</w:t>
      </w:r>
      <w:proofErr w:type="spellEnd"/>
      <w:r w:rsidRPr="00B23A10">
        <w:rPr>
          <w:b w:val="0"/>
          <w:sz w:val="24"/>
          <w:szCs w:val="24"/>
        </w:rPr>
        <w:t xml:space="preserve"> 5.</w:t>
      </w:r>
      <w:proofErr w:type="gramEnd"/>
      <w:r w:rsidRPr="00B23A10">
        <w:rPr>
          <w:b w:val="0"/>
          <w:sz w:val="24"/>
          <w:szCs w:val="24"/>
        </w:rPr>
        <w:t xml:space="preserve"> </w:t>
      </w:r>
      <w:proofErr w:type="spellStart"/>
      <w:r w:rsidRPr="00B23A10">
        <w:rPr>
          <w:b w:val="0"/>
          <w:sz w:val="24"/>
          <w:szCs w:val="24"/>
        </w:rPr>
        <w:t>Закона</w:t>
      </w:r>
      <w:proofErr w:type="spellEnd"/>
      <w:r w:rsidRPr="00B23A10">
        <w:rPr>
          <w:b w:val="0"/>
          <w:sz w:val="24"/>
          <w:szCs w:val="24"/>
        </w:rPr>
        <w:t xml:space="preserve"> о </w:t>
      </w:r>
      <w:proofErr w:type="spellStart"/>
      <w:r w:rsidRPr="00B23A10">
        <w:rPr>
          <w:b w:val="0"/>
          <w:sz w:val="24"/>
          <w:szCs w:val="24"/>
        </w:rPr>
        <w:t>средњем</w:t>
      </w:r>
      <w:proofErr w:type="spellEnd"/>
      <w:r w:rsidRPr="00B23A10">
        <w:rPr>
          <w:b w:val="0"/>
          <w:sz w:val="24"/>
          <w:szCs w:val="24"/>
        </w:rPr>
        <w:t xml:space="preserve"> </w:t>
      </w:r>
      <w:proofErr w:type="spellStart"/>
      <w:r w:rsidRPr="00B23A10">
        <w:rPr>
          <w:b w:val="0"/>
          <w:sz w:val="24"/>
          <w:szCs w:val="24"/>
        </w:rPr>
        <w:t>образовању</w:t>
      </w:r>
      <w:proofErr w:type="spellEnd"/>
      <w:r w:rsidRPr="00B23A10">
        <w:rPr>
          <w:b w:val="0"/>
          <w:sz w:val="24"/>
          <w:szCs w:val="24"/>
        </w:rPr>
        <w:t xml:space="preserve"> и </w:t>
      </w:r>
      <w:proofErr w:type="spellStart"/>
      <w:r w:rsidRPr="00B23A10">
        <w:rPr>
          <w:b w:val="0"/>
          <w:sz w:val="24"/>
          <w:szCs w:val="24"/>
        </w:rPr>
        <w:t>васпитању</w:t>
      </w:r>
      <w:proofErr w:type="spellEnd"/>
      <w:r w:rsidRPr="00B23A10">
        <w:rPr>
          <w:b w:val="0"/>
          <w:sz w:val="24"/>
          <w:szCs w:val="24"/>
        </w:rPr>
        <w:t xml:space="preserve"> (</w:t>
      </w:r>
      <w:proofErr w:type="spellStart"/>
      <w:r w:rsidRPr="00B23A10">
        <w:rPr>
          <w:b w:val="0"/>
          <w:sz w:val="24"/>
          <w:szCs w:val="24"/>
        </w:rPr>
        <w:t>Сл</w:t>
      </w:r>
      <w:proofErr w:type="spellEnd"/>
      <w:r w:rsidRPr="00B23A10">
        <w:rPr>
          <w:b w:val="0"/>
          <w:sz w:val="24"/>
          <w:szCs w:val="24"/>
        </w:rPr>
        <w:t xml:space="preserve">. </w:t>
      </w:r>
      <w:proofErr w:type="spellStart"/>
      <w:r w:rsidRPr="00B23A10">
        <w:rPr>
          <w:b w:val="0"/>
          <w:sz w:val="24"/>
          <w:szCs w:val="24"/>
        </w:rPr>
        <w:t>гласник</w:t>
      </w:r>
      <w:proofErr w:type="spellEnd"/>
      <w:r w:rsidRPr="00B23A10">
        <w:rPr>
          <w:b w:val="0"/>
          <w:sz w:val="24"/>
          <w:szCs w:val="24"/>
        </w:rPr>
        <w:t xml:space="preserve"> РС</w:t>
      </w:r>
      <w:proofErr w:type="gramStart"/>
      <w:r w:rsidRPr="00B23A10">
        <w:rPr>
          <w:b w:val="0"/>
          <w:sz w:val="24"/>
          <w:szCs w:val="24"/>
        </w:rPr>
        <w:t xml:space="preserve">“ </w:t>
      </w:r>
      <w:proofErr w:type="spellStart"/>
      <w:r w:rsidRPr="00B23A10">
        <w:rPr>
          <w:b w:val="0"/>
          <w:sz w:val="24"/>
          <w:szCs w:val="24"/>
        </w:rPr>
        <w:t>бр</w:t>
      </w:r>
      <w:proofErr w:type="spellEnd"/>
      <w:proofErr w:type="gramEnd"/>
      <w:r w:rsidRPr="00B23A10">
        <w:rPr>
          <w:b w:val="0"/>
          <w:sz w:val="24"/>
          <w:szCs w:val="24"/>
        </w:rPr>
        <w:t xml:space="preserve">. </w:t>
      </w:r>
      <w:r w:rsidRPr="00B23A10">
        <w:rPr>
          <w:b w:val="0"/>
          <w:bCs w:val="0"/>
          <w:iCs/>
          <w:sz w:val="24"/>
          <w:szCs w:val="24"/>
        </w:rPr>
        <w:t xml:space="preserve">55/2013, 101/2017, 27/2018 – др. </w:t>
      </w:r>
      <w:proofErr w:type="spellStart"/>
      <w:r w:rsidRPr="00B23A10">
        <w:rPr>
          <w:b w:val="0"/>
          <w:bCs w:val="0"/>
          <w:iCs/>
          <w:sz w:val="24"/>
          <w:szCs w:val="24"/>
        </w:rPr>
        <w:t>закон</w:t>
      </w:r>
      <w:proofErr w:type="spellEnd"/>
      <w:r w:rsidRPr="00B23A10">
        <w:rPr>
          <w:b w:val="0"/>
          <w:bCs w:val="0"/>
          <w:iCs/>
          <w:sz w:val="24"/>
          <w:szCs w:val="24"/>
        </w:rPr>
        <w:t xml:space="preserve">, 6/2020, 52/2021, 129/2021 </w:t>
      </w:r>
      <w:proofErr w:type="spellStart"/>
      <w:r w:rsidRPr="00B23A10">
        <w:rPr>
          <w:b w:val="0"/>
          <w:bCs w:val="0"/>
          <w:iCs/>
          <w:sz w:val="24"/>
          <w:szCs w:val="24"/>
        </w:rPr>
        <w:t>i</w:t>
      </w:r>
      <w:proofErr w:type="spellEnd"/>
      <w:r w:rsidRPr="00B23A10">
        <w:rPr>
          <w:b w:val="0"/>
          <w:bCs w:val="0"/>
          <w:iCs/>
          <w:sz w:val="24"/>
          <w:szCs w:val="24"/>
        </w:rPr>
        <w:t xml:space="preserve"> 129/2021) 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 xml:space="preserve">и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члана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15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.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Закона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о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националним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саветима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националних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мањина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(“</w:t>
      </w:r>
      <w:r w:rsidRPr="00B23A10">
        <w:rPr>
          <w:rFonts w:eastAsia="Arial Unicode MS"/>
          <w:b w:val="0"/>
          <w:i/>
          <w:sz w:val="24"/>
          <w:szCs w:val="24"/>
          <w:u w:color="000000"/>
          <w:bdr w:val="nil"/>
          <w:lang w:val="ru-RU" w:eastAsia="en-GB"/>
        </w:rPr>
        <w:t>Сл</w:t>
      </w:r>
      <w:proofErr w:type="spellStart"/>
      <w:r w:rsidRPr="00B23A10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>ужбени</w:t>
      </w:r>
      <w:proofErr w:type="spellEnd"/>
      <w:r w:rsidRPr="00B23A10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>гласник</w:t>
      </w:r>
      <w:proofErr w:type="spellEnd"/>
      <w:r w:rsidRPr="00B23A10">
        <w:rPr>
          <w:rFonts w:eastAsia="Arial Unicode MS"/>
          <w:b w:val="0"/>
          <w:i/>
          <w:sz w:val="24"/>
          <w:szCs w:val="24"/>
          <w:u w:color="000000"/>
          <w:bdr w:val="nil"/>
          <w:lang w:val="en-GB" w:eastAsia="en-GB"/>
        </w:rPr>
        <w:t xml:space="preserve"> РС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",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бр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. 72/2009, 20/2014 -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одлука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УС, 55/2014 и 47/2018)</w:t>
      </w:r>
      <w:proofErr w:type="gram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,а</w:t>
      </w:r>
      <w:proofErr w:type="gram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складу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чланом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8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Статута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Националног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савета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националне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мањине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Број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: 01-117/2018-01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од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28.12.2018. </w:t>
      </w:r>
      <w:proofErr w:type="spellStart"/>
      <w:proofErr w:type="gramStart"/>
      <w:r w:rsidR="0035170E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Национални</w:t>
      </w:r>
      <w:proofErr w:type="spellEnd"/>
      <w:r w:rsidR="0035170E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35170E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савет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националне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мањине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на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24.</w:t>
      </w:r>
      <w:proofErr w:type="gram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proofErr w:type="gram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седници</w:t>
      </w:r>
      <w:proofErr w:type="spellEnd"/>
      <w:proofErr w:type="gram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одржаној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>данa</w:t>
      </w:r>
      <w:proofErr w:type="spell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en-GB" w:eastAsia="en-GB"/>
        </w:rPr>
        <w:t xml:space="preserve"> </w:t>
      </w:r>
      <w:r w:rsidR="0035170E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>26.06.2025.</w:t>
      </w:r>
      <w:r w:rsidR="00B23A10" w:rsidRPr="00B23A10">
        <w:rPr>
          <w:rFonts w:eastAsia="Arial Unicode MS"/>
          <w:b w:val="0"/>
          <w:sz w:val="24"/>
          <w:szCs w:val="24"/>
          <w:u w:color="000000"/>
          <w:bdr w:val="nil"/>
          <w:lang w:val="sk-SK" w:eastAsia="en-GB"/>
        </w:rPr>
        <w:t xml:space="preserve"> </w:t>
      </w:r>
      <w:proofErr w:type="gramStart"/>
      <w:r w:rsidR="00B23A10" w:rsidRPr="00B23A10">
        <w:rPr>
          <w:rFonts w:eastAsia="Arial Unicode MS"/>
          <w:b w:val="0"/>
          <w:sz w:val="24"/>
          <w:szCs w:val="24"/>
          <w:u w:color="000000"/>
          <w:bdr w:val="nil"/>
          <w:lang w:eastAsia="en-GB"/>
        </w:rPr>
        <w:t xml:space="preserve">године </w:t>
      </w:r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>,</w:t>
      </w:r>
      <w:proofErr w:type="gramEnd"/>
      <w:r w:rsidRPr="00B23A10">
        <w:rPr>
          <w:rFonts w:eastAsia="Arial Unicode MS"/>
          <w:b w:val="0"/>
          <w:sz w:val="24"/>
          <w:szCs w:val="24"/>
          <w:u w:color="000000"/>
          <w:bdr w:val="nil"/>
          <w:lang w:val="ru-RU" w:eastAsia="en-GB"/>
        </w:rPr>
        <w:t xml:space="preserve"> </w:t>
      </w:r>
      <w:proofErr w:type="spellStart"/>
      <w:r w:rsidRPr="00B23A10">
        <w:rPr>
          <w:b w:val="0"/>
          <w:sz w:val="24"/>
          <w:szCs w:val="24"/>
          <w:u w:color="000000"/>
          <w:bdr w:val="nil"/>
          <w:lang w:val="ru-RU" w:eastAsia="en-GB"/>
        </w:rPr>
        <w:t>донео</w:t>
      </w:r>
      <w:proofErr w:type="spellEnd"/>
      <w:r w:rsidRPr="00B23A10">
        <w:rPr>
          <w:b w:val="0"/>
          <w:sz w:val="24"/>
          <w:szCs w:val="24"/>
          <w:u w:color="000000"/>
          <w:bdr w:val="nil"/>
          <w:lang w:val="ru-RU" w:eastAsia="en-GB"/>
        </w:rPr>
        <w:t xml:space="preserve"> </w:t>
      </w:r>
      <w:proofErr w:type="spellStart"/>
      <w:r w:rsidRPr="00B23A10">
        <w:rPr>
          <w:b w:val="0"/>
          <w:sz w:val="24"/>
          <w:szCs w:val="24"/>
          <w:u w:color="000000"/>
          <w:bdr w:val="nil"/>
          <w:lang w:val="ru-RU" w:eastAsia="en-GB"/>
        </w:rPr>
        <w:t>је</w:t>
      </w:r>
      <w:proofErr w:type="spellEnd"/>
      <w:r w:rsidRPr="00B23A10">
        <w:rPr>
          <w:b w:val="0"/>
          <w:sz w:val="24"/>
          <w:szCs w:val="24"/>
          <w:u w:color="000000"/>
          <w:bdr w:val="nil"/>
          <w:lang w:val="ru-RU" w:eastAsia="en-GB"/>
        </w:rPr>
        <w:t xml:space="preserve"> </w:t>
      </w:r>
      <w:proofErr w:type="spellStart"/>
      <w:r w:rsidRPr="00B23A10">
        <w:rPr>
          <w:b w:val="0"/>
          <w:sz w:val="24"/>
          <w:szCs w:val="24"/>
          <w:u w:color="000000"/>
          <w:bdr w:val="nil"/>
          <w:lang w:val="ru-RU" w:eastAsia="en-GB"/>
        </w:rPr>
        <w:t>следеће</w:t>
      </w:r>
      <w:proofErr w:type="spellEnd"/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val="en-GB" w:eastAsia="en-GB"/>
        </w:rPr>
        <w:t>МИШЉЕЊЕ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на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предлог Плана уписа  ученика </w:t>
      </w:r>
      <w:r w:rsidR="00B23A10"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ванредних ученика</w:t>
      </w:r>
    </w:p>
    <w:p w:rsidR="005B48F1" w:rsidRPr="00B23A10" w:rsidRDefault="00B23A10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  <w:proofErr w:type="gramStart"/>
      <w:r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у</w:t>
      </w:r>
      <w:proofErr w:type="gramEnd"/>
      <w:r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школској</w:t>
      </w:r>
      <w:proofErr w:type="spellEnd"/>
      <w:r w:rsidR="0035170E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 2025/2026</w:t>
      </w:r>
      <w:r w:rsidR="005B48F1"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годину</w:t>
      </w:r>
      <w:proofErr w:type="spellEnd"/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>Медицинске школе „ 7. Април“ у Новом Саду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  <w:t>I</w:t>
      </w:r>
    </w:p>
    <w:p w:rsidR="005B48F1" w:rsidRPr="00B23A10" w:rsidRDefault="005B48F1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B23A10">
        <w:rPr>
          <w:rFonts w:ascii="Times New Roman" w:hAnsi="Times New Roman"/>
          <w:sz w:val="24"/>
          <w:szCs w:val="24"/>
        </w:rPr>
        <w:t>Национални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савет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словачке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мањине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даје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позитивно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мишљење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на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</w:p>
    <w:p w:rsidR="00B23A10" w:rsidRPr="00B23A10" w:rsidRDefault="005B48F1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proofErr w:type="gram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предлог</w:t>
      </w:r>
      <w:proofErr w:type="gram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Плана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уписа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ученика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в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анредних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ученика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школској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2025/2026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годину</w:t>
      </w:r>
      <w:proofErr w:type="spellEnd"/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Медицинске школе „ 7. Април“ у Новом Саду: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Медицинска сестра техничар – 50 ученика 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Стоматолошка сестра техничар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Зубни техничар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Фармацетски техничар – 30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Физитерапеутски техничар – 30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Лабораторијски техничар – 15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Козметички техничар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Педијатриска сестра техничар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Медицинска сестра – васпитач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Медицинска сестра васпитач на мађарском наставномн језику – 10 ученика</w:t>
      </w:r>
    </w:p>
    <w:p w:rsidR="00B23A10" w:rsidRPr="00B23A10" w:rsidRDefault="00B23A10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B23A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  <w:t xml:space="preserve">                                                                II</w:t>
      </w:r>
    </w:p>
    <w:p w:rsidR="005B48F1" w:rsidRPr="00B23A10" w:rsidRDefault="005B48F1" w:rsidP="005B48F1">
      <w:pPr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:rsidR="005B48F1" w:rsidRPr="0035170E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bdr w:val="nil"/>
          <w:lang w:eastAsia="en-GB"/>
        </w:rPr>
      </w:pPr>
      <w:proofErr w:type="spellStart"/>
      <w:proofErr w:type="gram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Одлуку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објавити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на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звани4ној интернет страници у року од 10 дана, од дана доношења.</w:t>
      </w:r>
      <w:proofErr w:type="gramEnd"/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B23A10"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u w:color="000000"/>
          <w:bdr w:val="nil"/>
          <w:lang w:val="ru-RU" w:eastAsia="en-GB"/>
        </w:rPr>
        <w:t>Образложење</w:t>
      </w:r>
      <w:proofErr w:type="spellEnd"/>
    </w:p>
    <w:p w:rsidR="005B48F1" w:rsidRPr="00B23A10" w:rsidRDefault="005B48F1" w:rsidP="005B48F1">
      <w:pPr>
        <w:jc w:val="both"/>
        <w:rPr>
          <w:rFonts w:ascii="Times New Roman" w:hAnsi="Times New Roman"/>
          <w:sz w:val="24"/>
          <w:szCs w:val="24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lastRenderedPageBreak/>
        <w:t xml:space="preserve">Медицинске школе „ 7.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Април</w:t>
      </w:r>
      <w:proofErr w:type="spellEnd"/>
      <w:proofErr w:type="gram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“ у</w:t>
      </w:r>
      <w:proofErr w:type="gram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Новом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Саду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доставила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Националном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савету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словачке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националне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мањине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Захтев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за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давање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мишљења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предлог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Плана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уписа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ученика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в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анредних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ученика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школској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2025/2026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годину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број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: 08-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884/1</w:t>
      </w: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од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дана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10.06.2025.</w:t>
      </w: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године и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Одлуку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број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: 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08-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2474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/1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од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дана</w:t>
      </w:r>
      <w:proofErr w:type="spellEnd"/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27.11.2024</w:t>
      </w:r>
      <w:r w:rsidR="00B23A10"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.</w:t>
      </w: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.године,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која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саставни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део овог документа.</w:t>
      </w:r>
    </w:p>
    <w:p w:rsidR="005B48F1" w:rsidRPr="00B23A10" w:rsidRDefault="0035170E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Национални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савет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разматрао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24.</w:t>
      </w:r>
      <w:r w:rsidR="005B48F1" w:rsidRPr="00B23A10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proofErr w:type="gramStart"/>
      <w:r w:rsidR="005B48F1" w:rsidRPr="00B23A10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седници</w:t>
      </w:r>
      <w:proofErr w:type="spellEnd"/>
      <w:proofErr w:type="gram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одржаној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дана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26.06.2025.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године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,</w:t>
      </w:r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достављени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захтев</w:t>
      </w:r>
      <w:proofErr w:type="spellEnd"/>
      <w:r w:rsidR="005B48F1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.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proofErr w:type="gram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Након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разматрања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достављене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документације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и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дискусије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узимајући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обзир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изнете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разлоге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и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ставове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присутни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су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приступили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гласању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.</w:t>
      </w:r>
      <w:proofErr w:type="gramEnd"/>
    </w:p>
    <w:p w:rsidR="0035170E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За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давање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позитивног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мишљења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на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предлог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Плана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proofErr w:type="gram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уписа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ученика</w:t>
      </w:r>
      <w:proofErr w:type="spellEnd"/>
      <w:proofErr w:type="gram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у </w:t>
      </w:r>
      <w:proofErr w:type="spellStart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школској</w:t>
      </w:r>
      <w:proofErr w:type="spellEnd"/>
      <w:r w:rsidR="0035170E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2025/2026</w:t>
      </w:r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годину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,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Медицинске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школе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„ 7.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Април</w:t>
      </w:r>
      <w:proofErr w:type="spellEnd"/>
      <w:proofErr w:type="gram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“ у</w:t>
      </w:r>
      <w:proofErr w:type="gram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Новом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Саду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val="sk-SK"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Times New Roman" w:hAnsi="Times New Roman"/>
          <w:bCs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г</w:t>
      </w:r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ласало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гласало</w:t>
      </w:r>
      <w:proofErr w:type="spellEnd"/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___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чланова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>Извршног</w:t>
      </w:r>
      <w:proofErr w:type="spellEnd"/>
      <w:r w:rsidRPr="00B23A10">
        <w:rPr>
          <w:rFonts w:ascii="Times New Roman" w:eastAsia="Arial Unicode MS" w:hAnsi="Times New Roman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одбора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од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укупног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броја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присутних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.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Против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предложеног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решења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и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утврђених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назива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гласало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proofErr w:type="gram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Pr="00B23A10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_</w:t>
      </w:r>
      <w:proofErr w:type="gramEnd"/>
      <w:r w:rsidR="0035170E">
        <w:rPr>
          <w:rFonts w:ascii="Times New Roman" w:eastAsia="Times New Roman" w:hAnsi="Times New Roman"/>
          <w:bCs/>
          <w:color w:val="000000"/>
          <w:sz w:val="24"/>
          <w:szCs w:val="24"/>
          <w:u w:color="000000"/>
          <w:bdr w:val="nil"/>
          <w:lang w:eastAsia="en-GB"/>
        </w:rPr>
        <w:t>__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чланова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. </w:t>
      </w:r>
      <w:proofErr w:type="spellStart"/>
      <w:proofErr w:type="gram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Уздржаних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чланова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35170E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__</w:t>
      </w:r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.</w:t>
      </w:r>
      <w:proofErr w:type="gramEnd"/>
      <w:r w:rsidR="00B23A10"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</w:pPr>
      <w:proofErr w:type="gram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У</w:t>
      </w:r>
      <w:proofErr w:type="gram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 складу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са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 горе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наведеним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, а на основу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>одредаба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члана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15. </w:t>
      </w:r>
      <w:proofErr w:type="spellStart"/>
      <w:proofErr w:type="gram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Закона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о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националним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саветима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националних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мањина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,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донета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>је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одлука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из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proofErr w:type="spellStart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диспозитива</w:t>
      </w:r>
      <w:proofErr w:type="spell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>.</w:t>
      </w:r>
      <w:proofErr w:type="gramEnd"/>
      <w:r w:rsidRPr="00B23A1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GB" w:eastAsia="en-GB"/>
        </w:rPr>
      </w:pPr>
    </w:p>
    <w:p w:rsidR="005B48F1" w:rsidRPr="00B23A10" w:rsidRDefault="0035170E" w:rsidP="005B48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 01 – 85</w:t>
      </w:r>
      <w:r w:rsidR="005B48F1" w:rsidRPr="00B23A10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="005B48F1" w:rsidRPr="00B23A10">
        <w:rPr>
          <w:rFonts w:ascii="Times New Roman" w:hAnsi="Times New Roman"/>
          <w:sz w:val="24"/>
          <w:szCs w:val="24"/>
        </w:rPr>
        <w:t>-04</w:t>
      </w:r>
    </w:p>
    <w:p w:rsidR="005B48F1" w:rsidRPr="00B23A10" w:rsidRDefault="005B48F1" w:rsidP="005B48F1">
      <w:pPr>
        <w:jc w:val="both"/>
        <w:rPr>
          <w:rFonts w:ascii="Times New Roman" w:hAnsi="Times New Roman"/>
          <w:sz w:val="24"/>
          <w:szCs w:val="24"/>
        </w:rPr>
      </w:pPr>
      <w:r w:rsidRPr="00B23A10">
        <w:rPr>
          <w:rFonts w:ascii="Times New Roman" w:hAnsi="Times New Roman"/>
          <w:sz w:val="24"/>
          <w:szCs w:val="24"/>
        </w:rPr>
        <w:t>Датум</w:t>
      </w:r>
      <w:proofErr w:type="gramStart"/>
      <w:r w:rsidRPr="00B23A10">
        <w:rPr>
          <w:rFonts w:ascii="Times New Roman" w:hAnsi="Times New Roman"/>
          <w:sz w:val="24"/>
          <w:szCs w:val="24"/>
        </w:rPr>
        <w:t>:</w:t>
      </w:r>
      <w:r w:rsidR="0035170E">
        <w:rPr>
          <w:rFonts w:ascii="Times New Roman" w:hAnsi="Times New Roman"/>
          <w:sz w:val="24"/>
          <w:szCs w:val="24"/>
        </w:rPr>
        <w:t>26.06.2025</w:t>
      </w:r>
      <w:proofErr w:type="gramEnd"/>
      <w:r w:rsidR="0035170E">
        <w:rPr>
          <w:rFonts w:ascii="Times New Roman" w:hAnsi="Times New Roman"/>
          <w:sz w:val="24"/>
          <w:szCs w:val="24"/>
        </w:rPr>
        <w:t>.</w:t>
      </w:r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3A1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5B48F1" w:rsidRPr="00B23A10" w:rsidRDefault="005B48F1" w:rsidP="005B48F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3A10">
        <w:rPr>
          <w:rFonts w:ascii="Times New Roman" w:hAnsi="Times New Roman"/>
          <w:sz w:val="24"/>
          <w:szCs w:val="24"/>
        </w:rPr>
        <w:t>Место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23A10">
        <w:rPr>
          <w:rFonts w:ascii="Times New Roman" w:hAnsi="Times New Roman"/>
          <w:sz w:val="24"/>
          <w:szCs w:val="24"/>
        </w:rPr>
        <w:t>Нови</w:t>
      </w:r>
      <w:proofErr w:type="spellEnd"/>
      <w:r w:rsidRPr="00B23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A10">
        <w:rPr>
          <w:rFonts w:ascii="Times New Roman" w:hAnsi="Times New Roman"/>
          <w:sz w:val="24"/>
          <w:szCs w:val="24"/>
        </w:rPr>
        <w:t>Сад</w:t>
      </w:r>
      <w:proofErr w:type="spellEnd"/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ПРЕДСЕДНИЦА ИО НССНМ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proofErr w:type="gramStart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Елена</w:t>
      </w:r>
      <w:proofErr w:type="spellEnd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Турански</w:t>
      </w:r>
      <w:proofErr w:type="spellEnd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с. р.</w:t>
      </w:r>
      <w:proofErr w:type="gramEnd"/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ПРЕДСЕДНИЦА НССНМ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  <w:proofErr w:type="spellStart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Душанка</w:t>
      </w:r>
      <w:proofErr w:type="spellEnd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>Петрак</w:t>
      </w:r>
      <w:proofErr w:type="spellEnd"/>
      <w:r w:rsidRPr="00B23A1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en-GB"/>
        </w:rPr>
      </w:pPr>
    </w:p>
    <w:p w:rsidR="005B48F1" w:rsidRPr="00B23A10" w:rsidRDefault="005B48F1" w:rsidP="005B48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B48F1" w:rsidRPr="00B23A10" w:rsidRDefault="005B48F1" w:rsidP="005B48F1">
      <w:pPr>
        <w:jc w:val="both"/>
        <w:rPr>
          <w:rFonts w:ascii="Times New Roman" w:hAnsi="Times New Roman"/>
          <w:b/>
          <w:sz w:val="24"/>
          <w:szCs w:val="24"/>
        </w:rPr>
      </w:pPr>
    </w:p>
    <w:p w:rsidR="005B48F1" w:rsidRPr="00B23A10" w:rsidRDefault="005B48F1" w:rsidP="005B48F1">
      <w:pPr>
        <w:jc w:val="both"/>
        <w:rPr>
          <w:rFonts w:ascii="Times New Roman" w:hAnsi="Times New Roman"/>
          <w:sz w:val="24"/>
          <w:szCs w:val="24"/>
        </w:rPr>
      </w:pPr>
    </w:p>
    <w:p w:rsidR="00432F32" w:rsidRPr="00B23A10" w:rsidRDefault="00432F32">
      <w:pPr>
        <w:rPr>
          <w:rFonts w:ascii="Times New Roman" w:hAnsi="Times New Roman"/>
          <w:sz w:val="24"/>
          <w:szCs w:val="24"/>
        </w:rPr>
      </w:pPr>
    </w:p>
    <w:sectPr w:rsidR="00432F32" w:rsidRPr="00B23A10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B48F1"/>
    <w:rsid w:val="001433C3"/>
    <w:rsid w:val="0035170E"/>
    <w:rsid w:val="00432F32"/>
    <w:rsid w:val="00527497"/>
    <w:rsid w:val="00582BF4"/>
    <w:rsid w:val="005B48F1"/>
    <w:rsid w:val="005E65C4"/>
    <w:rsid w:val="00862FED"/>
    <w:rsid w:val="00951190"/>
    <w:rsid w:val="00A407DB"/>
    <w:rsid w:val="00A735D4"/>
    <w:rsid w:val="00AD3D86"/>
    <w:rsid w:val="00B23A10"/>
    <w:rsid w:val="00DD25A8"/>
    <w:rsid w:val="00F5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F1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B4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8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2025-06-26T06:39:00Z</cp:lastPrinted>
  <dcterms:created xsi:type="dcterms:W3CDTF">2025-06-25T10:03:00Z</dcterms:created>
  <dcterms:modified xsi:type="dcterms:W3CDTF">2025-06-26T06:41:00Z</dcterms:modified>
</cp:coreProperties>
</file>