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2BCE8" w14:textId="77777777" w:rsidR="00845ECE" w:rsidRPr="00845ECE" w:rsidRDefault="00845ECE" w:rsidP="005B4E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5ECE">
        <w:rPr>
          <w:rFonts w:ascii="Times New Roman" w:hAnsi="Times New Roman" w:cs="Times New Roman"/>
          <w:sz w:val="24"/>
          <w:szCs w:val="24"/>
        </w:rPr>
        <w:t>Podľa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článku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. 2)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národnostných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radách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národnostných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menšín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Úradný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vestník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5ECE">
        <w:rPr>
          <w:rFonts w:ascii="Times New Roman" w:hAnsi="Times New Roman" w:cs="Times New Roman"/>
          <w:sz w:val="24"/>
          <w:szCs w:val="24"/>
        </w:rPr>
        <w:t>RS“</w:t>
      </w:r>
      <w:proofErr w:type="gramEnd"/>
      <w:r w:rsidRPr="00845ECE">
        <w:rPr>
          <w:rFonts w:ascii="Times New Roman" w:hAnsi="Times New Roman" w:cs="Times New Roman"/>
          <w:sz w:val="24"/>
          <w:szCs w:val="24"/>
        </w:rPr>
        <w:t xml:space="preserve">, č. 72/2009, 20/2014 -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rozhodnutie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USA, 55/2014 a 47/2018) a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článkov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8 a 14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Štatútu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Národnostnej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slovenskej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národnostnej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menšiny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, Národnostná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slovenskej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národnostnej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menšiny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DB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D7DB1">
        <w:rPr>
          <w:rFonts w:ascii="Times New Roman" w:hAnsi="Times New Roman" w:cs="Times New Roman"/>
          <w:sz w:val="24"/>
          <w:szCs w:val="24"/>
        </w:rPr>
        <w:t xml:space="preserve"> 20</w:t>
      </w:r>
      <w:r w:rsidR="00144DD2">
        <w:rPr>
          <w:rFonts w:ascii="Times New Roman" w:hAnsi="Times New Roman" w:cs="Times New Roman"/>
          <w:sz w:val="24"/>
          <w:szCs w:val="24"/>
        </w:rPr>
        <w:t xml:space="preserve">. </w:t>
      </w:r>
      <w:r w:rsidR="002D7DB1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proofErr w:type="gramStart"/>
      <w:r w:rsidR="002D7DB1">
        <w:rPr>
          <w:rFonts w:ascii="Times New Roman" w:hAnsi="Times New Roman" w:cs="Times New Roman"/>
          <w:sz w:val="24"/>
          <w:szCs w:val="24"/>
        </w:rPr>
        <w:t>z</w:t>
      </w:r>
      <w:r w:rsidR="00144DD2">
        <w:rPr>
          <w:rFonts w:ascii="Times New Roman" w:hAnsi="Times New Roman" w:cs="Times New Roman"/>
          <w:sz w:val="24"/>
          <w:szCs w:val="24"/>
        </w:rPr>
        <w:t>asadnutí</w:t>
      </w:r>
      <w:proofErr w:type="spellEnd"/>
      <w:r w:rsidR="00144DD2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144DD2">
        <w:rPr>
          <w:rFonts w:ascii="Times New Roman" w:hAnsi="Times New Roman" w:cs="Times New Roman"/>
          <w:sz w:val="24"/>
          <w:szCs w:val="24"/>
        </w:rPr>
        <w:t>dňa</w:t>
      </w:r>
      <w:proofErr w:type="spellEnd"/>
      <w:proofErr w:type="gramEnd"/>
      <w:r w:rsidR="00144DD2">
        <w:rPr>
          <w:rFonts w:ascii="Times New Roman" w:hAnsi="Times New Roman" w:cs="Times New Roman"/>
          <w:sz w:val="24"/>
          <w:szCs w:val="24"/>
        </w:rPr>
        <w:t xml:space="preserve"> </w:t>
      </w:r>
      <w:r w:rsidR="002D7DB1">
        <w:rPr>
          <w:rFonts w:ascii="Times New Roman" w:hAnsi="Times New Roman" w:cs="Times New Roman"/>
          <w:sz w:val="24"/>
          <w:szCs w:val="24"/>
        </w:rPr>
        <w:t xml:space="preserve"> </w:t>
      </w:r>
      <w:r w:rsidR="00470415">
        <w:rPr>
          <w:rFonts w:ascii="Times New Roman" w:hAnsi="Times New Roman" w:cs="Times New Roman"/>
          <w:sz w:val="24"/>
          <w:szCs w:val="24"/>
        </w:rPr>
        <w:t xml:space="preserve">21.02.2025 </w:t>
      </w:r>
      <w:r w:rsidR="002D7DB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vy</w:t>
      </w:r>
      <w:r w:rsidRPr="00845ECE">
        <w:rPr>
          <w:rFonts w:ascii="Times New Roman" w:hAnsi="Times New Roman" w:cs="Times New Roman"/>
          <w:sz w:val="24"/>
          <w:szCs w:val="24"/>
        </w:rPr>
        <w:t>niesla</w:t>
      </w:r>
      <w:proofErr w:type="spellEnd"/>
    </w:p>
    <w:p w14:paraId="5DA5CDCC" w14:textId="77777777" w:rsidR="00845ECE" w:rsidRPr="00845ECE" w:rsidRDefault="00845ECE" w:rsidP="00845ECE">
      <w:pPr>
        <w:rPr>
          <w:rFonts w:ascii="Times New Roman" w:hAnsi="Times New Roman" w:cs="Times New Roman"/>
          <w:b/>
          <w:sz w:val="24"/>
          <w:szCs w:val="24"/>
        </w:rPr>
      </w:pPr>
    </w:p>
    <w:p w14:paraId="3CD4E9D2" w14:textId="77777777" w:rsidR="00845ECE" w:rsidRPr="00845ECE" w:rsidRDefault="00845ECE" w:rsidP="00845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ECE">
        <w:rPr>
          <w:rFonts w:ascii="Times New Roman" w:hAnsi="Times New Roman" w:cs="Times New Roman"/>
          <w:b/>
          <w:sz w:val="24"/>
          <w:szCs w:val="24"/>
        </w:rPr>
        <w:t>ROZHODNUTIE</w:t>
      </w:r>
    </w:p>
    <w:p w14:paraId="4F1AE78B" w14:textId="77777777" w:rsidR="0021187A" w:rsidRDefault="00845ECE" w:rsidP="00845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ECE"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gramStart"/>
      <w:r w:rsidRPr="00845ECE">
        <w:rPr>
          <w:rFonts w:ascii="Times New Roman" w:hAnsi="Times New Roman" w:cs="Times New Roman"/>
          <w:b/>
          <w:sz w:val="24"/>
          <w:szCs w:val="24"/>
        </w:rPr>
        <w:t>PRIJ</w:t>
      </w:r>
      <w:r w:rsidR="00050E23">
        <w:rPr>
          <w:rFonts w:ascii="Times New Roman" w:hAnsi="Times New Roman" w:cs="Times New Roman"/>
          <w:b/>
          <w:sz w:val="24"/>
          <w:szCs w:val="24"/>
        </w:rPr>
        <w:t xml:space="preserve">ATÍ </w:t>
      </w:r>
      <w:r w:rsidR="007654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E23">
        <w:rPr>
          <w:rFonts w:ascii="Times New Roman" w:hAnsi="Times New Roman" w:cs="Times New Roman"/>
          <w:b/>
          <w:sz w:val="24"/>
          <w:szCs w:val="24"/>
        </w:rPr>
        <w:t>PLÁNU</w:t>
      </w:r>
      <w:proofErr w:type="gramEnd"/>
      <w:r w:rsidR="00050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40C">
        <w:rPr>
          <w:rFonts w:ascii="Times New Roman" w:hAnsi="Times New Roman" w:cs="Times New Roman"/>
          <w:b/>
          <w:sz w:val="24"/>
          <w:szCs w:val="24"/>
        </w:rPr>
        <w:t xml:space="preserve">A PROGRAMU </w:t>
      </w:r>
      <w:r w:rsidR="0021187A">
        <w:rPr>
          <w:rFonts w:ascii="Times New Roman" w:hAnsi="Times New Roman" w:cs="Times New Roman"/>
          <w:b/>
          <w:sz w:val="24"/>
          <w:szCs w:val="24"/>
        </w:rPr>
        <w:t xml:space="preserve">ČINNOSTI </w:t>
      </w:r>
    </w:p>
    <w:p w14:paraId="5631998F" w14:textId="77777777" w:rsidR="00845ECE" w:rsidRPr="00845ECE" w:rsidRDefault="0076540C" w:rsidP="00845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NRSNM </w:t>
      </w:r>
      <w:r w:rsidR="002D7DB1">
        <w:rPr>
          <w:rFonts w:ascii="Times New Roman" w:hAnsi="Times New Roman" w:cs="Times New Roman"/>
          <w:b/>
          <w:sz w:val="24"/>
          <w:szCs w:val="24"/>
        </w:rPr>
        <w:t>NA ROK 2025</w:t>
      </w:r>
    </w:p>
    <w:p w14:paraId="47DCE987" w14:textId="77777777" w:rsidR="00845ECE" w:rsidRPr="00845ECE" w:rsidRDefault="00845ECE" w:rsidP="00845ECE">
      <w:pPr>
        <w:rPr>
          <w:rFonts w:ascii="Times New Roman" w:hAnsi="Times New Roman" w:cs="Times New Roman"/>
          <w:sz w:val="24"/>
          <w:szCs w:val="24"/>
        </w:rPr>
      </w:pPr>
    </w:p>
    <w:p w14:paraId="00F7AD13" w14:textId="77777777" w:rsidR="00845ECE" w:rsidRPr="00845ECE" w:rsidRDefault="00845ECE" w:rsidP="00845ECE">
      <w:pPr>
        <w:rPr>
          <w:rFonts w:ascii="Times New Roman" w:hAnsi="Times New Roman" w:cs="Times New Roman"/>
          <w:sz w:val="24"/>
          <w:szCs w:val="24"/>
        </w:rPr>
      </w:pPr>
    </w:p>
    <w:p w14:paraId="38B75AE4" w14:textId="77777777" w:rsidR="00845ECE" w:rsidRPr="00845ECE" w:rsidRDefault="00845ECE" w:rsidP="00845EC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Schvaľuje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r w:rsidR="0076540C">
        <w:rPr>
          <w:rFonts w:ascii="Times New Roman" w:hAnsi="Times New Roman" w:cs="Times New Roman"/>
          <w:sz w:val="24"/>
          <w:szCs w:val="24"/>
        </w:rPr>
        <w:t xml:space="preserve">plan </w:t>
      </w:r>
      <w:r w:rsidR="0076540C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21187A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76540C">
        <w:rPr>
          <w:rFonts w:ascii="Times New Roman" w:hAnsi="Times New Roman" w:cs="Times New Roman"/>
          <w:sz w:val="24"/>
          <w:szCs w:val="24"/>
          <w:lang w:val="sk-SK"/>
        </w:rPr>
        <w:t>program</w:t>
      </w:r>
      <w:r w:rsidR="0021187A">
        <w:rPr>
          <w:rFonts w:ascii="Times New Roman" w:hAnsi="Times New Roman" w:cs="Times New Roman"/>
          <w:sz w:val="24"/>
          <w:szCs w:val="24"/>
          <w:lang w:val="sk-SK"/>
        </w:rPr>
        <w:t xml:space="preserve"> činnosti</w:t>
      </w:r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Národnostnej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slovenskej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DB1">
        <w:rPr>
          <w:rFonts w:ascii="Times New Roman" w:hAnsi="Times New Roman" w:cs="Times New Roman"/>
          <w:sz w:val="24"/>
          <w:szCs w:val="24"/>
        </w:rPr>
        <w:t>národnostnej</w:t>
      </w:r>
      <w:proofErr w:type="spellEnd"/>
      <w:r w:rsidR="002D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DB1">
        <w:rPr>
          <w:rFonts w:ascii="Times New Roman" w:hAnsi="Times New Roman" w:cs="Times New Roman"/>
          <w:sz w:val="24"/>
          <w:szCs w:val="24"/>
        </w:rPr>
        <w:t>menšiny</w:t>
      </w:r>
      <w:proofErr w:type="spellEnd"/>
      <w:r w:rsidR="002D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DB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D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DB1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="002D7DB1">
        <w:rPr>
          <w:rFonts w:ascii="Times New Roman" w:hAnsi="Times New Roman" w:cs="Times New Roman"/>
          <w:sz w:val="24"/>
          <w:szCs w:val="24"/>
        </w:rPr>
        <w:t xml:space="preserve"> 2025</w:t>
      </w:r>
      <w:r w:rsidRPr="00845ECE">
        <w:rPr>
          <w:rFonts w:ascii="Times New Roman" w:hAnsi="Times New Roman" w:cs="Times New Roman"/>
          <w:sz w:val="24"/>
          <w:szCs w:val="24"/>
        </w:rPr>
        <w:t>.</w:t>
      </w:r>
    </w:p>
    <w:p w14:paraId="6D269E04" w14:textId="77777777" w:rsidR="00845ECE" w:rsidRPr="00845ECE" w:rsidRDefault="00845ECE" w:rsidP="00845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5ECE">
        <w:rPr>
          <w:rFonts w:ascii="Times New Roman" w:hAnsi="Times New Roman" w:cs="Times New Roman"/>
          <w:b/>
          <w:sz w:val="24"/>
          <w:szCs w:val="24"/>
        </w:rPr>
        <w:t>Odôvodnenie</w:t>
      </w:r>
      <w:proofErr w:type="spellEnd"/>
    </w:p>
    <w:p w14:paraId="7D88E5CD" w14:textId="77777777" w:rsidR="00845ECE" w:rsidRPr="00845ECE" w:rsidRDefault="00845ECE" w:rsidP="00845ECE">
      <w:pPr>
        <w:rPr>
          <w:rFonts w:ascii="Times New Roman" w:hAnsi="Times New Roman" w:cs="Times New Roman"/>
          <w:sz w:val="24"/>
          <w:szCs w:val="24"/>
        </w:rPr>
      </w:pPr>
    </w:p>
    <w:p w14:paraId="07E4EE79" w14:textId="77777777" w:rsidR="00845ECE" w:rsidRPr="00845ECE" w:rsidRDefault="00845ECE" w:rsidP="00845E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5ECE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schôdzi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Národnostnej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slovenskej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národnostnej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menšiny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bol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prerokovaný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ná</w:t>
      </w:r>
      <w:r w:rsidR="00050E23">
        <w:rPr>
          <w:rFonts w:ascii="Times New Roman" w:hAnsi="Times New Roman" w:cs="Times New Roman"/>
          <w:sz w:val="24"/>
          <w:szCs w:val="24"/>
        </w:rPr>
        <w:t>vrh</w:t>
      </w:r>
      <w:proofErr w:type="spellEnd"/>
      <w:r w:rsidR="0005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E23">
        <w:rPr>
          <w:rFonts w:ascii="Times New Roman" w:hAnsi="Times New Roman" w:cs="Times New Roman"/>
          <w:sz w:val="24"/>
          <w:szCs w:val="24"/>
        </w:rPr>
        <w:t>plánu</w:t>
      </w:r>
      <w:proofErr w:type="spellEnd"/>
      <w:r w:rsidR="00050E23">
        <w:rPr>
          <w:rFonts w:ascii="Times New Roman" w:hAnsi="Times New Roman" w:cs="Times New Roman"/>
          <w:sz w:val="24"/>
          <w:szCs w:val="24"/>
        </w:rPr>
        <w:t xml:space="preserve"> </w:t>
      </w:r>
      <w:r w:rsidR="0076540C">
        <w:rPr>
          <w:rFonts w:ascii="Times New Roman" w:hAnsi="Times New Roman" w:cs="Times New Roman"/>
          <w:sz w:val="24"/>
          <w:szCs w:val="24"/>
        </w:rPr>
        <w:t xml:space="preserve">a </w:t>
      </w:r>
      <w:r w:rsidR="0021187A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="0021187A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r w:rsidR="0076540C">
        <w:rPr>
          <w:rFonts w:ascii="Times New Roman" w:hAnsi="Times New Roman" w:cs="Times New Roman"/>
          <w:sz w:val="24"/>
          <w:szCs w:val="24"/>
        </w:rPr>
        <w:t xml:space="preserve"> </w:t>
      </w:r>
      <w:r w:rsidR="0021187A">
        <w:rPr>
          <w:rFonts w:ascii="Times New Roman" w:hAnsi="Times New Roman" w:cs="Times New Roman"/>
          <w:sz w:val="24"/>
          <w:szCs w:val="24"/>
        </w:rPr>
        <w:t xml:space="preserve">NRSNM </w:t>
      </w:r>
      <w:proofErr w:type="spellStart"/>
      <w:r w:rsidR="002D7DB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D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DB1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="002D7DB1">
        <w:rPr>
          <w:rFonts w:ascii="Times New Roman" w:hAnsi="Times New Roman" w:cs="Times New Roman"/>
          <w:sz w:val="24"/>
          <w:szCs w:val="24"/>
        </w:rPr>
        <w:t xml:space="preserve"> 2025</w:t>
      </w:r>
      <w:r w:rsidRPr="00845ECE">
        <w:rPr>
          <w:rFonts w:ascii="Times New Roman" w:hAnsi="Times New Roman" w:cs="Times New Roman"/>
          <w:sz w:val="24"/>
          <w:szCs w:val="24"/>
        </w:rPr>
        <w:t>.</w:t>
      </w:r>
    </w:p>
    <w:p w14:paraId="749D5B51" w14:textId="77777777" w:rsidR="00845ECE" w:rsidRPr="00845ECE" w:rsidRDefault="00845ECE" w:rsidP="00AB5658">
      <w:pPr>
        <w:jc w:val="both"/>
        <w:rPr>
          <w:rFonts w:ascii="Times New Roman" w:hAnsi="Times New Roman" w:cs="Times New Roman"/>
          <w:sz w:val="24"/>
          <w:szCs w:val="24"/>
        </w:rPr>
      </w:pPr>
      <w:r w:rsidRPr="00845ECE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zvážení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prerokovaní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návrhu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plánu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r w:rsidR="0076540C">
        <w:rPr>
          <w:rFonts w:ascii="Times New Roman" w:hAnsi="Times New Roman" w:cs="Times New Roman"/>
          <w:sz w:val="24"/>
          <w:szCs w:val="24"/>
        </w:rPr>
        <w:t xml:space="preserve">a program </w:t>
      </w:r>
      <w:proofErr w:type="spellStart"/>
      <w:r w:rsidR="002D7DB1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r w:rsidR="002D7DB1">
        <w:rPr>
          <w:rFonts w:ascii="Times New Roman" w:hAnsi="Times New Roman" w:cs="Times New Roman"/>
          <w:sz w:val="24"/>
          <w:szCs w:val="24"/>
        </w:rPr>
        <w:t xml:space="preserve"> NRSNM </w:t>
      </w:r>
      <w:proofErr w:type="spellStart"/>
      <w:r w:rsidR="002D7DB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D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DB1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="002D7DB1">
        <w:rPr>
          <w:rFonts w:ascii="Times New Roman" w:hAnsi="Times New Roman" w:cs="Times New Roman"/>
          <w:sz w:val="24"/>
          <w:szCs w:val="24"/>
        </w:rPr>
        <w:t xml:space="preserve"> 2025</w:t>
      </w:r>
      <w:r w:rsidR="00211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5ECE">
        <w:rPr>
          <w:rFonts w:ascii="Times New Roman" w:hAnsi="Times New Roman" w:cs="Times New Roman"/>
          <w:sz w:val="24"/>
          <w:szCs w:val="24"/>
        </w:rPr>
        <w:t>hlasovalo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r w:rsidR="00470415">
        <w:rPr>
          <w:rFonts w:ascii="Times New Roman" w:hAnsi="Times New Roman" w:cs="Times New Roman"/>
          <w:sz w:val="24"/>
          <w:szCs w:val="24"/>
        </w:rPr>
        <w:t xml:space="preserve"> 20</w:t>
      </w:r>
      <w:proofErr w:type="gramEnd"/>
      <w:r w:rsidR="00470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7A">
        <w:rPr>
          <w:rFonts w:ascii="Times New Roman" w:hAnsi="Times New Roman" w:cs="Times New Roman"/>
          <w:sz w:val="24"/>
          <w:szCs w:val="24"/>
        </w:rPr>
        <w:t>členov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Národn</w:t>
      </w:r>
      <w:r>
        <w:rPr>
          <w:rFonts w:ascii="Times New Roman" w:hAnsi="Times New Roman" w:cs="Times New Roman"/>
          <w:sz w:val="24"/>
          <w:szCs w:val="24"/>
        </w:rPr>
        <w:t>ostn</w:t>
      </w:r>
      <w:r w:rsidRPr="00845ECE">
        <w:rPr>
          <w:rFonts w:ascii="Times New Roman" w:hAnsi="Times New Roman" w:cs="Times New Roman"/>
          <w:sz w:val="24"/>
          <w:szCs w:val="24"/>
        </w:rPr>
        <w:t>ej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="00144DD2">
        <w:rPr>
          <w:rFonts w:ascii="Times New Roman" w:hAnsi="Times New Roman" w:cs="Times New Roman"/>
          <w:sz w:val="24"/>
          <w:szCs w:val="24"/>
        </w:rPr>
        <w:t xml:space="preserve"> </w:t>
      </w:r>
      <w:r w:rsidRPr="00845ECE">
        <w:rPr>
          <w:rFonts w:ascii="Times New Roman" w:hAnsi="Times New Roman" w:cs="Times New Roman"/>
          <w:sz w:val="24"/>
          <w:szCs w:val="24"/>
        </w:rPr>
        <w:t xml:space="preserve">a to v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súlade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ustano</w:t>
      </w:r>
      <w:r>
        <w:rPr>
          <w:rFonts w:ascii="Times New Roman" w:hAnsi="Times New Roman" w:cs="Times New Roman"/>
          <w:sz w:val="24"/>
          <w:szCs w:val="24"/>
        </w:rPr>
        <w:t>vením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článku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2)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Pr="00845ECE">
        <w:rPr>
          <w:rFonts w:ascii="Times New Roman" w:hAnsi="Times New Roman" w:cs="Times New Roman"/>
          <w:sz w:val="24"/>
          <w:szCs w:val="24"/>
        </w:rPr>
        <w:t>ákona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národnostných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radách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národnostných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menšín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>, „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Úradný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vestník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RS“, č. 72/2009, 20/2014 -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rozhodnutie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US, 55/2014 a 47/2018) a </w:t>
      </w:r>
      <w:proofErr w:type="spellStart"/>
      <w:r>
        <w:rPr>
          <w:rFonts w:ascii="Times New Roman" w:hAnsi="Times New Roman" w:cs="Times New Roman"/>
          <w:sz w:val="24"/>
          <w:szCs w:val="24"/>
        </w:rPr>
        <w:t>článku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8 a 14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Štatútu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Národnostnej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slovenskej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národnostnej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ECE">
        <w:rPr>
          <w:rFonts w:ascii="Times New Roman" w:hAnsi="Times New Roman" w:cs="Times New Roman"/>
          <w:sz w:val="24"/>
          <w:szCs w:val="24"/>
        </w:rPr>
        <w:t>menšiny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C51794" w14:textId="77777777" w:rsidR="00845ECE" w:rsidRPr="00845ECE" w:rsidRDefault="00845ECE" w:rsidP="00845ECE">
      <w:pPr>
        <w:rPr>
          <w:rFonts w:ascii="Times New Roman" w:hAnsi="Times New Roman" w:cs="Times New Roman"/>
          <w:sz w:val="24"/>
          <w:szCs w:val="24"/>
        </w:rPr>
      </w:pPr>
      <w:r w:rsidRPr="00845ECE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="00303E6F">
        <w:rPr>
          <w:rFonts w:ascii="Times New Roman" w:hAnsi="Times New Roman" w:cs="Times New Roman"/>
          <w:sz w:val="24"/>
          <w:szCs w:val="24"/>
        </w:rPr>
        <w:t>Novom</w:t>
      </w:r>
      <w:proofErr w:type="spellEnd"/>
      <w:r w:rsidR="00303E6F">
        <w:rPr>
          <w:rFonts w:ascii="Times New Roman" w:hAnsi="Times New Roman" w:cs="Times New Roman"/>
          <w:sz w:val="24"/>
          <w:szCs w:val="24"/>
        </w:rPr>
        <w:t xml:space="preserve"> Sade</w:t>
      </w:r>
    </w:p>
    <w:p w14:paraId="4B266AFF" w14:textId="77777777" w:rsidR="002D7DB1" w:rsidRDefault="00845ECE" w:rsidP="00845E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45ECE">
        <w:rPr>
          <w:rFonts w:ascii="Times New Roman" w:hAnsi="Times New Roman" w:cs="Times New Roman"/>
          <w:sz w:val="24"/>
          <w:szCs w:val="24"/>
        </w:rPr>
        <w:t>Dátum</w:t>
      </w:r>
      <w:proofErr w:type="spellEnd"/>
      <w:r w:rsidRPr="00845ECE">
        <w:rPr>
          <w:rFonts w:ascii="Times New Roman" w:hAnsi="Times New Roman" w:cs="Times New Roman"/>
          <w:sz w:val="24"/>
          <w:szCs w:val="24"/>
        </w:rPr>
        <w:t xml:space="preserve"> </w:t>
      </w:r>
      <w:r w:rsidR="00470415">
        <w:rPr>
          <w:rFonts w:ascii="Times New Roman" w:hAnsi="Times New Roman" w:cs="Times New Roman"/>
          <w:sz w:val="24"/>
          <w:szCs w:val="24"/>
        </w:rPr>
        <w:t>21.02.2025</w:t>
      </w:r>
    </w:p>
    <w:p w14:paraId="1BE39780" w14:textId="77777777" w:rsidR="003330AA" w:rsidRPr="003330AA" w:rsidRDefault="003330AA" w:rsidP="00845ECE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  <w:lang w:val="sk-SK"/>
        </w:rPr>
        <w:t>íslo: 01-</w:t>
      </w:r>
      <w:r w:rsidR="00470415">
        <w:rPr>
          <w:rFonts w:ascii="Times New Roman" w:hAnsi="Times New Roman" w:cs="Times New Roman"/>
          <w:sz w:val="24"/>
          <w:szCs w:val="24"/>
          <w:lang w:val="sk-SK"/>
        </w:rPr>
        <w:t>10-7</w:t>
      </w:r>
      <w:r w:rsidR="002D7DB1">
        <w:rPr>
          <w:rFonts w:ascii="Times New Roman" w:hAnsi="Times New Roman" w:cs="Times New Roman"/>
          <w:sz w:val="24"/>
          <w:szCs w:val="24"/>
          <w:lang w:val="sk-SK"/>
        </w:rPr>
        <w:t xml:space="preserve"> /2025</w:t>
      </w:r>
      <w:r>
        <w:rPr>
          <w:rFonts w:ascii="Times New Roman" w:hAnsi="Times New Roman" w:cs="Times New Roman"/>
          <w:sz w:val="24"/>
          <w:szCs w:val="24"/>
          <w:lang w:val="sk-SK"/>
        </w:rPr>
        <w:t>-01</w:t>
      </w:r>
    </w:p>
    <w:p w14:paraId="0537BB55" w14:textId="77777777" w:rsidR="00845ECE" w:rsidRDefault="00845ECE" w:rsidP="00845ECE">
      <w:pPr>
        <w:rPr>
          <w:rFonts w:ascii="Times New Roman" w:hAnsi="Times New Roman" w:cs="Times New Roman"/>
          <w:sz w:val="24"/>
          <w:szCs w:val="24"/>
        </w:rPr>
      </w:pPr>
    </w:p>
    <w:p w14:paraId="461A5756" w14:textId="77777777" w:rsidR="00845ECE" w:rsidRDefault="00845ECE" w:rsidP="00845EC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Predsedníčka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NRSNM</w:t>
      </w:r>
    </w:p>
    <w:p w14:paraId="7B956591" w14:textId="77777777" w:rsidR="00845ECE" w:rsidRPr="00AB5658" w:rsidRDefault="00144DD2" w:rsidP="00845ECE">
      <w:pPr>
        <w:jc w:val="right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</w:rPr>
        <w:t xml:space="preserve">Dušanka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Petráková</w:t>
      </w:r>
      <w:proofErr w:type="spellEnd"/>
    </w:p>
    <w:sectPr w:rsidR="00845ECE" w:rsidRPr="00AB5658" w:rsidSect="00432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CE"/>
    <w:rsid w:val="00050E23"/>
    <w:rsid w:val="00112713"/>
    <w:rsid w:val="00144DD2"/>
    <w:rsid w:val="0021187A"/>
    <w:rsid w:val="00290887"/>
    <w:rsid w:val="002D7DB1"/>
    <w:rsid w:val="00303E6F"/>
    <w:rsid w:val="003330AA"/>
    <w:rsid w:val="003F4FC6"/>
    <w:rsid w:val="00432F32"/>
    <w:rsid w:val="00470415"/>
    <w:rsid w:val="004B1C0B"/>
    <w:rsid w:val="005363CB"/>
    <w:rsid w:val="005B4E7A"/>
    <w:rsid w:val="00604E4A"/>
    <w:rsid w:val="006B6E6F"/>
    <w:rsid w:val="006C3005"/>
    <w:rsid w:val="0072776A"/>
    <w:rsid w:val="00751513"/>
    <w:rsid w:val="0076540C"/>
    <w:rsid w:val="00845ECE"/>
    <w:rsid w:val="008C4D66"/>
    <w:rsid w:val="009534AC"/>
    <w:rsid w:val="00A1298E"/>
    <w:rsid w:val="00A475E3"/>
    <w:rsid w:val="00A77B54"/>
    <w:rsid w:val="00AB5658"/>
    <w:rsid w:val="00AD1AFD"/>
    <w:rsid w:val="00AF3E32"/>
    <w:rsid w:val="00C449CB"/>
    <w:rsid w:val="00D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58040"/>
  <w15:docId w15:val="{E715234F-57FE-48A9-956F-9E7B8FDD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2025-02-21T11:58:00Z</cp:lastPrinted>
  <dcterms:created xsi:type="dcterms:W3CDTF">2025-02-26T10:35:00Z</dcterms:created>
  <dcterms:modified xsi:type="dcterms:W3CDTF">2025-02-26T10:35:00Z</dcterms:modified>
</cp:coreProperties>
</file>